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2B6" w:rsidRDefault="000572B6" w:rsidP="000572B6">
      <w:pPr>
        <w:spacing w:after="16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COVID-19 salgını nedeniyle uçuşların durdurulduğu ülkelerde</w:t>
      </w:r>
      <w:r w:rsidR="00DC2790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Türkiye’ye ulaş</w:t>
      </w:r>
      <w:r w:rsidR="007F4CEC">
        <w:rPr>
          <w:rFonts w:ascii="Times New Roman" w:hAnsi="Times New Roman" w:cs="Times New Roman"/>
          <w:sz w:val="28"/>
          <w:szCs w:val="28"/>
        </w:rPr>
        <w:t>ımımı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teminen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planlanan charter seferleriyle, kendi irademle 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……..…….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şehrinden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ayrılarak, </w:t>
      </w:r>
      <w:r w:rsidR="001B791F">
        <w:rPr>
          <w:rFonts w:ascii="Times New Roman" w:hAnsi="Times New Roman" w:cs="Times New Roman"/>
          <w:sz w:val="28"/>
          <w:szCs w:val="28"/>
        </w:rPr>
        <w:t>Türkiye</w:t>
      </w:r>
      <w:r w:rsidR="00BF0FDF">
        <w:rPr>
          <w:rFonts w:ascii="Times New Roman" w:hAnsi="Times New Roman" w:cs="Times New Roman"/>
          <w:sz w:val="28"/>
          <w:szCs w:val="28"/>
        </w:rPr>
        <w:t>’ye</w:t>
      </w:r>
      <w:r>
        <w:rPr>
          <w:rFonts w:ascii="Times New Roman" w:hAnsi="Times New Roman" w:cs="Times New Roman"/>
          <w:sz w:val="28"/>
          <w:szCs w:val="28"/>
        </w:rPr>
        <w:t xml:space="preserve"> dönmeyi kabul ediyorum. </w:t>
      </w:r>
    </w:p>
    <w:p w:rsidR="000572B6" w:rsidRDefault="000572B6" w:rsidP="000572B6">
      <w:pPr>
        <w:spacing w:after="16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2B6" w:rsidRDefault="000572B6" w:rsidP="000572B6">
      <w:pPr>
        <w:spacing w:after="16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Uçakta ve Türkiye’ye girişimde karantina </w:t>
      </w:r>
      <w:proofErr w:type="gramStart"/>
      <w:r>
        <w:rPr>
          <w:rFonts w:ascii="Times New Roman" w:hAnsi="Times New Roman" w:cs="Times New Roman"/>
          <w:sz w:val="28"/>
          <w:szCs w:val="28"/>
        </w:rPr>
        <w:t>dahil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Türkiye Cumhuriyeti makamlarının alacağı her türlü tedbire uyacağımı taahhüt ederim.</w:t>
      </w:r>
    </w:p>
    <w:p w:rsidR="000572B6" w:rsidRDefault="000572B6" w:rsidP="000572B6">
      <w:pPr>
        <w:spacing w:after="16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2B6" w:rsidRDefault="000572B6" w:rsidP="000572B6">
      <w:pPr>
        <w:spacing w:after="16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Ad:</w:t>
      </w:r>
    </w:p>
    <w:p w:rsidR="000572B6" w:rsidRDefault="000572B6" w:rsidP="000572B6">
      <w:pPr>
        <w:spacing w:after="16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Soyadı:</w:t>
      </w:r>
    </w:p>
    <w:p w:rsidR="000572B6" w:rsidRDefault="000572B6" w:rsidP="000572B6">
      <w:pPr>
        <w:spacing w:after="16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Uyruğu:</w:t>
      </w:r>
    </w:p>
    <w:p w:rsidR="000572B6" w:rsidRDefault="000572B6" w:rsidP="000572B6">
      <w:pPr>
        <w:spacing w:after="16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Tarih:</w:t>
      </w:r>
    </w:p>
    <w:p w:rsidR="000572B6" w:rsidRDefault="000572B6" w:rsidP="000572B6">
      <w:pPr>
        <w:spacing w:after="16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İmza:</w:t>
      </w:r>
    </w:p>
    <w:p w:rsidR="000572B6" w:rsidRDefault="000572B6" w:rsidP="000572B6">
      <w:pPr>
        <w:spacing w:after="16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2B6" w:rsidRDefault="000572B6" w:rsidP="000572B6">
      <w:pPr>
        <w:spacing w:after="16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63C" w:rsidRDefault="0014263C"/>
    <w:sectPr w:rsidR="00142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2B6"/>
    <w:rsid w:val="000572B6"/>
    <w:rsid w:val="000F59CF"/>
    <w:rsid w:val="0014263C"/>
    <w:rsid w:val="001B791F"/>
    <w:rsid w:val="007F4CEC"/>
    <w:rsid w:val="00BF0FDF"/>
    <w:rsid w:val="00DC2790"/>
    <w:rsid w:val="00E523BF"/>
    <w:rsid w:val="00EC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993C"/>
  <w15:chartTrackingRefBased/>
  <w15:docId w15:val="{EA4A84F5-79EE-499A-948B-951AECB7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2B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Cafer Tayyar Karadağ</dc:creator>
  <cp:keywords/>
  <dc:description/>
  <cp:lastModifiedBy>Emine Atalar</cp:lastModifiedBy>
  <cp:revision>3</cp:revision>
  <cp:lastPrinted>2020-03-26T07:06:00Z</cp:lastPrinted>
  <dcterms:created xsi:type="dcterms:W3CDTF">2020-04-17T06:42:00Z</dcterms:created>
  <dcterms:modified xsi:type="dcterms:W3CDTF">2020-04-17T12:25:00Z</dcterms:modified>
</cp:coreProperties>
</file>